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607EE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-539115</wp:posOffset>
            </wp:positionV>
            <wp:extent cx="7591425" cy="10725150"/>
            <wp:effectExtent l="19050" t="0" r="9525" b="0"/>
            <wp:wrapNone/>
            <wp:docPr id="120" name="Рисунок 120" descr="Облож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Обложка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Теория вероятностей и математическая статистика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A03D0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ФЭПО-29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ФЭПО-33</w:t>
      </w:r>
      <w:r w:rsidRPr="002B1ABF">
        <w:t xml:space="preserve"> по дисциплине «</w:t>
      </w:r>
      <w:r>
        <w:rPr>
          <w:noProof/>
        </w:rPr>
        <w:t xml:space="preserve">Теория вероятностей и математическая статистика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970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1053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713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960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955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A03D0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238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Теория вероятностей и математическая статистика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43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238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Теория вероятностей и математическая статистика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Теория вероятностей и математическая статистика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9607E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08755" cy="2530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ФЭПО-33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238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A03D0C" w:rsidP="000749D3">
      <w:pPr>
        <w:keepNext/>
        <w:keepLines/>
        <w:rPr>
          <w:sz w:val="8"/>
          <w:szCs w:val="8"/>
        </w:rPr>
      </w:pPr>
      <w:r w:rsidRPr="00A03D0C"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29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53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9607EE">
        <w:rPr>
          <w:noProof/>
        </w:rPr>
        <w:drawing>
          <wp:inline distT="0" distB="0" distL="0" distR="0">
            <wp:extent cx="5943600" cy="16586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D0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73263F" w:rsidRPr="000C17E9" w:rsidRDefault="00A03D0C" w:rsidP="00A67DBB"/>
              </w:txbxContent>
            </v:textbox>
          </v:shape>
        </w:pict>
      </w:r>
    </w:p>
    <w:p w:rsidR="0050482F" w:rsidRPr="00DA3E40" w:rsidRDefault="00A03D0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A03D0C"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A03D0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A03D0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53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238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A03D0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238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Теория вероятностей и математическая статистика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ФЭПО-33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A03D0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01.03.01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40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60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60%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*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01.03.02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Прикладная математика и информатика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44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19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31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6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/>
            </w:r>
            <w:r>
              <w:rPr>
                <w:noProof/>
                <w:color w:val="FF0000"/>
              </w:rPr>
              <w:t xml:space="preserve">56%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-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01.03.03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Механика и математическое моделирование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63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25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12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/>
            </w:r>
            <w:r>
              <w:rPr>
                <w:noProof/>
                <w:color w:val="FF0000"/>
              </w:rPr>
              <w:t xml:space="preserve">37%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*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02.03.01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Математика и компьютерные науки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43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43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14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/>
            </w:r>
            <w:r>
              <w:rPr>
                <w:noProof/>
                <w:color w:val="FF0000"/>
              </w:rPr>
              <w:t xml:space="preserve">57%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-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A03D0C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238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53% (ФЭПО-33)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85% (ФЭПО-29), 74% (ФЭПО-30), 62% (ФЭПО-31), 86% (ФЭПО-32) и 86% (ФЭПО-33)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Теория вероятностей и математическая статистика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Теория вероятностей и математическая статистика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A03D0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7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Определения вероятностей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Теоремы сложения и умножения вероятностей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Определение закона распределения вероятностей дискретной случайной величины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Биномиальный закон распределения вероятностей. Распределение Пуассона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Плотность распределения и функция распределения вероятностей непрерывной случайной величины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Равномерное, показательное и нормальное распределения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Законы распределения вероятностей двумерных случайных величин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Функции случайных аргументов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Закон больших чисел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Локальная и интегральная формулы Лапласа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Вариационный ряд. Характеристики вариационного ряда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Полигон и гистограмма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Точечные оценки параметров распределения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Точность и надежность интервальной оценки параметров распределения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Элементы корреляционного анализа. Линейная регрессия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Статистические гипотезы. Критическая область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Основные понятия и теоремы теории вероятностей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Дискретные случайные величины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Непрерывные случайные величины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Многомерные случайные величины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Закон больших чисел и центральная предельная теорема. Случайные процессы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Статистическое распределение выборки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Статистические оценки параметров распределения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Корреляционный анализ и статистические гипотезы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01.03.01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Математика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ОАБ-01.03.01-31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Теория вероятностей и математическая статистика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ОАБ-01.03.01-31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7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Определения вероятностей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Теоремы сложения и умножения вероятностей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Определение закона распределения вероятностей дискретной случайной величины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Биномиальный закон распределения вероятностей. Распределение Пуассона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Плотность распределения и функция распределения вероятностей непрерывной случайной величины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Равномерное, показательное и нормальное распределения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 больших чисел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Локальная и интегральная формулы Лапласа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Точечные оценки параметров распределения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Точность и надежность интервальной оценки параметров распределения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корреляционного анализа. Линейная регрессия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Статистические гипотезы. Критическая область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понятия и теоремы теории вероятностей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Дискретные случайные величины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Непрерывные случайные величины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 больших чисел и центральная предельная теорема. Случайные процессы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Статистические оценки параметров распределения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Корреляционный анализ и статистические гипотезы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74906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вероятностей и математическая статистика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74906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Теория вероятностей и математическая статистика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2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Теоремы сложения и умножения вероятностей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A03D0C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Определения вероятностей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Default="00A03D0C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Равномерное, показательное и нормальное распределения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Default="00A03D0C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Точность и надежность интервальной оценки параметров распределения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Default="00A03D0C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Элементы корреляционного анализа. Линейная регрессия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74906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вероятностей и математическая статистика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74906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Теория вероятностей и математическая статистика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74906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вероятностей и математическая статистика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74906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вероятностей и математическая статистика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74906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60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01.03.02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Прикладная математика и информатика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ОАБ-01.03.02-31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Теория вероятностей и математическая статистика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Прикладная математика и информатика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ОАБ-01.03.02-31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7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Определения вероятностей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Теоремы сложения и умножения вероятностей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Определение закона распределения вероятностей дискретной случайной величины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Биномиальный закон распределения вероятностей. Распределение Пуассона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Плотность распределения и функция распределения вероятностей непрерывной случайной величины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Равномерное, показательное и нормальное распределения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 больших чисел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Локальная и интегральная формулы Лапласа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Точечные оценки параметров распределения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Точность и надежность интервальной оценки параметров распределения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корреляционного анализа. Линейная регрессия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Статистические гипотезы. Критическая область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понятия и теоремы теории вероятностей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Дискретные случайные величины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Непрерывные случайные величины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 больших чисел и центральная предельная теорема. Случайные процессы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Статистические оценки параметров распределения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Корреляционный анализ и статистические гипотезы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74901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вероятностей и математическая статистика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74901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Теория вероятностей и математическая статистика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Определения вероятностей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Равномерное, показательное и нормальное распределения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Закон больших чисел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8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Локальная и интегральная формулы Лапласа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A03D0C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Точность и надежность интервальной оценки параметров распределения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74901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вероятностей и математическая статистика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74901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Теория вероятностей и математическая статистика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74901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вероятностей и математическая статистика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74901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вероятностей и математическая статистика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74901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56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01.03.03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Механика и математическое моделирование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ОАБ-01.03.03-31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Теория вероятностей и математическая статистика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Механика и математическое моделирование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ОАБ-01.03.03-31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7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Определения вероятностей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Теоремы сложения и умножения вероятностей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Определение закона распределения вероятностей дискретной случайной величины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Биномиальный закон распределения вероятностей. Распределение Пуассона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Плотность распределения и функция распределения вероятностей непрерывной случайной величины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Равномерное, показательное и нормальное распределения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 больших чисел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Локальная и интегральная формулы Лапласа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Точечные оценки параметров распределения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Точность и надежность интервальной оценки параметров распределения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корреляционного анализа. Линейная регрессия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Статистические гипотезы. Критическая область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понятия и теоремы теории вероятностей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Дискретные случайные величины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Непрерывные случайные величины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 больших чисел и центральная предельная теорема. Случайные процессы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Статистические оценки параметров распределения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Корреляционный анализ и статистические гипотезы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74910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вероятностей и математическая статистика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74910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16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Теория вероятностей и математическая статистика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Определения вероятностей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Точность и надежность интервальной оценки параметров распределения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A03D0C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Равномерное, показательное и нормальное распределения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Default="00A03D0C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Закон больших чисел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Default="00A03D0C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8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Локальная и интегральная формулы Лапласа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Default="00A03D0C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Элементы корреляционного анализа. Линейная регрессия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74910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вероятностей и математическая статистика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74910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Теория вероятностей и математическая статистика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74910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вероятностей и математическая статистика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74910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вероятностей и математическая статистика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74910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38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02.03.01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Математика и компьютерные науки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ОАБ-02.03.01-31, ОАБ-02.03.01-32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Теория вероятностей и математическая статистика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 и компьютерные науки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ОАБ-02.03.01-31, ОАБ-02.03.01-32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7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Определения вероятностей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Теоремы сложения и умножения вероятностей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Определение закона распределения вероятностей дискретной случайной величины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Биномиальный закон распределения вероятностей. Распределение Пуассона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Плотность распределения и функция распределения вероятностей непрерывной случайной величины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Равномерное, показательное и нормальное распределения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 больших чисел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Локальная и интегральная формулы Лапласа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Точечные оценки параметров распределения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Точность и надежность интервальной оценки параметров распределения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корреляционного анализа. Линейная регрессия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Статистические гипотезы. Критическая область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понятия и теоремы теории вероятностей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Дискретные случайные величины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Непрерывные случайные величины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 больших чисел и центральная предельная теорема. Случайные процессы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Статистические оценки параметров распределения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Корреляционный анализ и статистические гипотезы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74903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вероятностей и математическая статистика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74903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23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Теория вероятностей и математическая статистика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Равномерное, показательное и нормальное распределения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8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Локальная и интегральная формулы Лапласа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Точность и надежность интервальной оценки параметров распределения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A03D0C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Определения вероятностей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Default="00A03D0C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Точечные оценки параметров распределения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74903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24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вероятностей и математическая статистика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74903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25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Теория вероятностей и математическая статистика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74903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26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вероятностей и математическая статистика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74903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27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вероятностей и математическая статистика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74903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28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57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tbl/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</w:t>
      </w:r>
      <w:r w:rsidRPr="009607EE"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607E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31640" cy="2604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Теория вероятностей и математическая статистика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инструментов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для решения прикладных задач.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дисциплине; навыками решения задач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методами, методами статистического анализа и прогнозирования случайных процессов; умеет строить математические модели объектов профессиональной деятельности.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стохастических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A03D0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251659264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251664384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251665408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251658240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251660288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251661312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25166233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51667456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51666432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251663360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9607EE">
        <w:rPr>
          <w:noProof/>
        </w:rPr>
        <w:drawing>
          <wp:inline distT="0" distB="0" distL="0" distR="0">
            <wp:extent cx="5699125" cy="1616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9607EE" w:rsidP="004D5FE1">
      <w:pPr>
        <w:jc w:val="center"/>
      </w:pPr>
      <w:r>
        <w:rPr>
          <w:noProof/>
        </w:rPr>
        <w:drawing>
          <wp:inline distT="0" distB="0" distL="0" distR="0">
            <wp:extent cx="5762625" cy="2647315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9607EE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976880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9607EE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9607EE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4905" cy="245618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9607EE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2105" cy="275399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9607EE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28945" cy="238188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71745" cy="304101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01.03.01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Математика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ОАБ-01.03.01-31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Теория вероятностей и математическая статистика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7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Елисеев Илья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Антонов Андрей Егорович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Колзина Евгения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Вечтомов Игорь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Валиева Арина Радиковна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01.03.02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Прикладная математика и информатика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ОАБ-01.03.02-31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Теория вероятностей и математическая статистика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7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Карипова Яна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Гарифуллина Елена Фархулловна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Токарев Дмитрий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Латыпова Динара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Сарманаев Руслан Айратович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Дементьев Дмитрий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Колчерин Кирилл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Новиков Илья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Васильева Кристина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Фокин Денис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Захаров Матвей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Сорокин Кирилл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Кардапольцев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Филимонов Виталий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Головков Виталий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Костылев Николай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01.03.03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Механика и математическое моделирование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ОАБ-01.03.03-31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Теория вероятностей и математическая статистика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7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Мелузова Светлана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Барданов Артемий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Бушмелев Илья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Заеров Динис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Сергеев Кирилл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Чирков Максим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Вахрушева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Салангин Антон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02.03.01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Математика и компьютерные науки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ОАБ-02.03.01-31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Теория вероятностей и математическая статистика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7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Исмагилова Алиса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Александров Максим Геннадьевич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Бехтерева Полина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Нургалиева Рената Фидусовна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Черенева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Владыкина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Пономарева Екатерина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Рожина Полина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Загребина Анастасия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ОАБ-02.03.01-32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Теория вероятностей и математическая статистика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7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Пьянков Дмитрий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Лаврентьев Михаил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Каримова Динара Рустемовна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Бабин Святослав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Якунинских Дария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33fs183344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855" w:rsidRDefault="00FF6855">
      <w:r>
        <w:separator/>
      </w:r>
    </w:p>
  </w:endnote>
  <w:endnote w:type="continuationSeparator" w:id="0">
    <w:p w:rsidR="00FF6855" w:rsidRDefault="00FF68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855" w:rsidRDefault="00FF6855">
      <w:r>
        <w:separator/>
      </w:r>
    </w:p>
  </w:footnote>
  <w:footnote w:type="continuationSeparator" w:id="0">
    <w:p w:rsidR="00FF6855" w:rsidRDefault="00FF6855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D22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06F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5C2A"/>
    <w:rsid w:val="00956C7B"/>
    <w:rsid w:val="00956DED"/>
    <w:rsid w:val="00957B21"/>
    <w:rsid w:val="009607EE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3D0C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19B2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6855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238.png"/><Relationship Id="rId27" Type="http://schemas.openxmlformats.org/officeDocument/2006/relationships/image" Target="/word/media/fepo3years_vuz_subj238.png"/><Relationship Id="rId28" Type="http://schemas.openxmlformats.org/officeDocument/2006/relationships/image" Target="/word/media/hist_partic_subj238.png"/><Relationship Id="rId29" Type="http://schemas.openxmlformats.org/officeDocument/2006/relationships/image" Target="/word/media/hist_levels_subj238.png"/><Relationship Id="rId30" Type="http://schemas.openxmlformats.org/officeDocument/2006/relationships/image" Target="/word/media/hist_levels_all_subj238.png"/><Relationship Id="rId31" Type="http://schemas.openxmlformats.org/officeDocument/2006/relationships/image" Target="/word/media/hist_horiz1_3874906.png"/><Relationship Id="rId32" Type="http://schemas.openxmlformats.org/officeDocument/2006/relationships/image" Target="/word/media/map_rates1_3874906.png"/><Relationship Id="rId33" Type="http://schemas.openxmlformats.org/officeDocument/2006/relationships/image" Target="/word/media/hist_horiz2_3874906.png"/><Relationship Id="rId34" Type="http://schemas.openxmlformats.org/officeDocument/2006/relationships/image" Target="/word/media/hist_resh2_3874906.png"/><Relationship Id="rId35" Type="http://schemas.openxmlformats.org/officeDocument/2006/relationships/image" Target="/word/media/hist_horiz3_3874906.png"/><Relationship Id="rId36" Type="http://schemas.openxmlformats.org/officeDocument/2006/relationships/image" Target="/word/media/hist_resh3_3874906.png"/><Relationship Id="rId37" Type="http://schemas.openxmlformats.org/officeDocument/2006/relationships/image" Target="/word/media/pie_3874906.png"/><Relationship Id="rId38" Type="http://schemas.openxmlformats.org/officeDocument/2006/relationships/image" Target="/word/media/hist_horiz1_3874901.png"/><Relationship Id="rId39" Type="http://schemas.openxmlformats.org/officeDocument/2006/relationships/image" Target="/word/media/map_rates1_3874901.png"/><Relationship Id="rId40" Type="http://schemas.openxmlformats.org/officeDocument/2006/relationships/image" Target="/word/media/hist_horiz2_3874901.png"/><Relationship Id="rId41" Type="http://schemas.openxmlformats.org/officeDocument/2006/relationships/image" Target="/word/media/hist_resh2_3874901.png"/><Relationship Id="rId42" Type="http://schemas.openxmlformats.org/officeDocument/2006/relationships/image" Target="/word/media/hist_horiz3_3874901.png"/><Relationship Id="rId43" Type="http://schemas.openxmlformats.org/officeDocument/2006/relationships/image" Target="/word/media/hist_resh3_3874901.png"/><Relationship Id="rId44" Type="http://schemas.openxmlformats.org/officeDocument/2006/relationships/image" Target="/word/media/pie_3874901.png"/><Relationship Id="rId45" Type="http://schemas.openxmlformats.org/officeDocument/2006/relationships/image" Target="/word/media/hist_horiz1_3874910.png"/><Relationship Id="rId46" Type="http://schemas.openxmlformats.org/officeDocument/2006/relationships/image" Target="/word/media/map_rates1_3874910.png"/><Relationship Id="rId47" Type="http://schemas.openxmlformats.org/officeDocument/2006/relationships/image" Target="/word/media/hist_horiz2_3874910.png"/><Relationship Id="rId48" Type="http://schemas.openxmlformats.org/officeDocument/2006/relationships/image" Target="/word/media/hist_resh2_3874910.png"/><Relationship Id="rId49" Type="http://schemas.openxmlformats.org/officeDocument/2006/relationships/image" Target="/word/media/hist_horiz3_3874910.png"/><Relationship Id="rId50" Type="http://schemas.openxmlformats.org/officeDocument/2006/relationships/image" Target="/word/media/hist_resh3_3874910.png"/><Relationship Id="rId51" Type="http://schemas.openxmlformats.org/officeDocument/2006/relationships/image" Target="/word/media/pie_3874910.png"/><Relationship Id="rId52" Type="http://schemas.openxmlformats.org/officeDocument/2006/relationships/image" Target="/word/media/hist_horiz1_3874903.png"/><Relationship Id="rId53" Type="http://schemas.openxmlformats.org/officeDocument/2006/relationships/image" Target="/word/media/map_rates1_3874903.png"/><Relationship Id="rId54" Type="http://schemas.openxmlformats.org/officeDocument/2006/relationships/image" Target="/word/media/hist_horiz2_3874903.png"/><Relationship Id="rId55" Type="http://schemas.openxmlformats.org/officeDocument/2006/relationships/image" Target="/word/media/hist_resh2_3874903.png"/><Relationship Id="rId56" Type="http://schemas.openxmlformats.org/officeDocument/2006/relationships/image" Target="/word/media/hist_horiz3_3874903.png"/><Relationship Id="rId57" Type="http://schemas.openxmlformats.org/officeDocument/2006/relationships/image" Target="/word/media/hist_resh3_3874903.png"/><Relationship Id="rId58" Type="http://schemas.openxmlformats.org/officeDocument/2006/relationships/image" Target="/word/media/pie_3874903.png"/><Relationship Id="rId59" Type="http://schemas.openxmlformats.org/officeDocument/2006/relationships/image" Target="/word/media/hist_monitoring2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6232</Words>
  <Characters>35524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3</cp:revision>
  <cp:lastPrinted>2013-12-02T08:33:00Z</cp:lastPrinted>
  <dcterms:created xsi:type="dcterms:W3CDTF">2021-04-16T12:09:00Z</dcterms:created>
  <dcterms:modified xsi:type="dcterms:W3CDTF">2021-04-16T12:09:00Z</dcterms:modified>
</cp:coreProperties>
</file>